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EE" w:rsidRPr="005532A9" w:rsidRDefault="005169D1" w:rsidP="005532A9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  <w:r w:rsidRPr="005532A9">
        <w:rPr>
          <w:rFonts w:ascii="Times New Roman" w:eastAsia="仿宋_GB2312" w:hint="eastAsia"/>
          <w:sz w:val="28"/>
          <w:szCs w:val="28"/>
        </w:rPr>
        <w:t>软件安装步骤：</w:t>
      </w:r>
    </w:p>
    <w:p w:rsidR="00E36A66" w:rsidRDefault="00F26724" w:rsidP="005532A9">
      <w:pPr>
        <w:spacing w:line="360" w:lineRule="auto"/>
        <w:rPr>
          <w:rFonts w:ascii="Times New Roman" w:eastAsia="仿宋_GB2312"/>
          <w:sz w:val="28"/>
          <w:szCs w:val="28"/>
        </w:rPr>
      </w:pPr>
      <w:r w:rsidRPr="005532A9">
        <w:rPr>
          <w:rFonts w:ascii="Times New Roman" w:eastAsia="仿宋_GB2312" w:hint="eastAsia"/>
          <w:sz w:val="28"/>
          <w:szCs w:val="28"/>
        </w:rPr>
        <w:t>一、将</w:t>
      </w:r>
      <w:r w:rsidR="00E36A66">
        <w:rPr>
          <w:rFonts w:ascii="Times New Roman" w:eastAsia="仿宋_GB2312" w:hint="eastAsia"/>
          <w:sz w:val="28"/>
          <w:szCs w:val="28"/>
        </w:rPr>
        <w:t>“</w:t>
      </w:r>
      <w:r w:rsidR="00BB0D74">
        <w:rPr>
          <w:rFonts w:ascii="Times New Roman" w:eastAsia="仿宋_GB2312" w:hint="eastAsia"/>
          <w:sz w:val="28"/>
          <w:szCs w:val="28"/>
        </w:rPr>
        <w:t>精馏</w:t>
      </w:r>
      <w:r w:rsidR="00E36A66" w:rsidRPr="00E36A66">
        <w:rPr>
          <w:rFonts w:ascii="Times New Roman" w:eastAsia="仿宋_GB2312" w:hint="eastAsia"/>
          <w:sz w:val="28"/>
          <w:szCs w:val="28"/>
        </w:rPr>
        <w:t>.</w:t>
      </w:r>
      <w:r w:rsidR="00BB0D74">
        <w:rPr>
          <w:rFonts w:ascii="Times New Roman" w:eastAsia="仿宋_GB2312"/>
          <w:sz w:val="28"/>
          <w:szCs w:val="28"/>
        </w:rPr>
        <w:t>zip</w:t>
      </w:r>
      <w:r w:rsidR="00E36A66">
        <w:rPr>
          <w:rFonts w:ascii="Times New Roman" w:eastAsia="仿宋_GB2312" w:hint="eastAsia"/>
          <w:sz w:val="28"/>
          <w:szCs w:val="28"/>
        </w:rPr>
        <w:t>”文件</w:t>
      </w:r>
      <w:r w:rsidR="00E36A66">
        <w:rPr>
          <w:rFonts w:ascii="Times New Roman" w:eastAsia="仿宋_GB2312"/>
          <w:sz w:val="28"/>
          <w:szCs w:val="28"/>
        </w:rPr>
        <w:t>下载到</w:t>
      </w:r>
      <w:r w:rsidR="00E36A66">
        <w:rPr>
          <w:rFonts w:ascii="Times New Roman" w:eastAsia="仿宋_GB2312" w:hint="eastAsia"/>
          <w:sz w:val="28"/>
          <w:szCs w:val="28"/>
        </w:rPr>
        <w:t>硬盘</w:t>
      </w:r>
      <w:r w:rsidR="00E36A66">
        <w:rPr>
          <w:rFonts w:ascii="Times New Roman" w:eastAsia="仿宋_GB2312"/>
          <w:sz w:val="28"/>
          <w:szCs w:val="28"/>
        </w:rPr>
        <w:t>上（</w:t>
      </w:r>
      <w:r w:rsidR="00E36A66">
        <w:rPr>
          <w:rFonts w:ascii="Times New Roman" w:eastAsia="仿宋_GB2312" w:hint="eastAsia"/>
          <w:sz w:val="28"/>
          <w:szCs w:val="28"/>
        </w:rPr>
        <w:t>注意</w:t>
      </w:r>
      <w:r w:rsidR="00E36A66">
        <w:rPr>
          <w:rFonts w:ascii="Times New Roman" w:eastAsia="仿宋_GB2312"/>
          <w:sz w:val="28"/>
          <w:szCs w:val="28"/>
        </w:rPr>
        <w:t>不要放在</w:t>
      </w:r>
      <w:r w:rsidR="00E36A66">
        <w:rPr>
          <w:rFonts w:ascii="Times New Roman" w:eastAsia="仿宋_GB2312" w:hint="eastAsia"/>
          <w:sz w:val="28"/>
          <w:szCs w:val="28"/>
        </w:rPr>
        <w:t>C</w:t>
      </w:r>
      <w:r w:rsidR="00E36A66">
        <w:rPr>
          <w:rFonts w:ascii="Times New Roman" w:eastAsia="仿宋_GB2312" w:hint="eastAsia"/>
          <w:sz w:val="28"/>
          <w:szCs w:val="28"/>
        </w:rPr>
        <w:t>盘</w:t>
      </w:r>
      <w:r w:rsidR="00E36A66">
        <w:rPr>
          <w:rFonts w:ascii="Times New Roman" w:eastAsia="仿宋_GB2312"/>
          <w:sz w:val="28"/>
          <w:szCs w:val="28"/>
        </w:rPr>
        <w:t>上）</w:t>
      </w:r>
      <w:r w:rsidR="00E36A66">
        <w:rPr>
          <w:rFonts w:ascii="Times New Roman" w:eastAsia="仿宋_GB2312" w:hint="eastAsia"/>
          <w:sz w:val="28"/>
          <w:szCs w:val="28"/>
        </w:rPr>
        <w:t>，</w:t>
      </w:r>
      <w:r w:rsidR="00E36A66">
        <w:rPr>
          <w:rFonts w:ascii="Times New Roman" w:eastAsia="仿宋_GB2312"/>
          <w:sz w:val="28"/>
          <w:szCs w:val="28"/>
        </w:rPr>
        <w:t>解压</w:t>
      </w:r>
      <w:r w:rsidR="00E36A66">
        <w:rPr>
          <w:rFonts w:ascii="Times New Roman" w:eastAsia="仿宋_GB2312" w:hint="eastAsia"/>
          <w:sz w:val="28"/>
          <w:szCs w:val="28"/>
        </w:rPr>
        <w:t>到</w:t>
      </w:r>
      <w:r w:rsidR="00E36A66">
        <w:rPr>
          <w:rFonts w:ascii="Times New Roman" w:eastAsia="仿宋_GB2312"/>
          <w:sz w:val="28"/>
          <w:szCs w:val="28"/>
        </w:rPr>
        <w:t>当前文件夹，运行</w:t>
      </w:r>
      <w:r w:rsidR="00E36A66">
        <w:rPr>
          <w:rFonts w:ascii="Times New Roman" w:eastAsia="仿宋_GB2312" w:hint="eastAsia"/>
          <w:sz w:val="28"/>
          <w:szCs w:val="28"/>
        </w:rPr>
        <w:t>“</w:t>
      </w:r>
      <w:r w:rsidR="00BB0D74">
        <w:rPr>
          <w:rFonts w:ascii="Times New Roman" w:eastAsia="仿宋_GB2312" w:hint="eastAsia"/>
          <w:sz w:val="28"/>
          <w:szCs w:val="28"/>
        </w:rPr>
        <w:t>精馏</w:t>
      </w:r>
      <w:r w:rsidR="00E36A66">
        <w:rPr>
          <w:rFonts w:ascii="Times New Roman" w:eastAsia="仿宋_GB2312" w:hint="eastAsia"/>
          <w:sz w:val="28"/>
          <w:szCs w:val="28"/>
        </w:rPr>
        <w:t>”目录</w:t>
      </w:r>
      <w:r w:rsidR="00E36A66">
        <w:rPr>
          <w:rFonts w:ascii="Times New Roman" w:eastAsia="仿宋_GB2312"/>
          <w:sz w:val="28"/>
          <w:szCs w:val="28"/>
        </w:rPr>
        <w:t>中</w:t>
      </w:r>
      <w:r w:rsidR="00E36A66">
        <w:rPr>
          <w:rFonts w:ascii="Times New Roman" w:eastAsia="仿宋_GB2312" w:hint="eastAsia"/>
          <w:sz w:val="28"/>
          <w:szCs w:val="28"/>
        </w:rPr>
        <w:t>的“</w:t>
      </w:r>
      <w:r w:rsidR="00E36A66" w:rsidRPr="005532A9">
        <w:rPr>
          <w:rFonts w:ascii="Times New Roman" w:eastAsia="仿宋_GB2312" w:hAnsi="Times New Roman" w:hint="eastAsia"/>
          <w:sz w:val="28"/>
          <w:szCs w:val="28"/>
        </w:rPr>
        <w:t>SStation</w:t>
      </w:r>
      <w:r w:rsidR="00E36A66">
        <w:rPr>
          <w:rFonts w:ascii="Times New Roman" w:eastAsia="仿宋_GB2312" w:hAnsi="Times New Roman"/>
          <w:sz w:val="28"/>
          <w:szCs w:val="28"/>
        </w:rPr>
        <w:t>3.0</w:t>
      </w:r>
      <w:r w:rsidR="00E36A66" w:rsidRPr="005532A9">
        <w:rPr>
          <w:rFonts w:ascii="Times New Roman" w:eastAsia="仿宋_GB2312" w:hAnsi="Times New Roman" w:hint="eastAsia"/>
          <w:sz w:val="28"/>
          <w:szCs w:val="28"/>
        </w:rPr>
        <w:t>.exe</w:t>
      </w:r>
      <w:r w:rsidR="00E36A66">
        <w:rPr>
          <w:rFonts w:ascii="Times New Roman" w:eastAsia="仿宋_GB2312" w:hint="eastAsia"/>
          <w:sz w:val="28"/>
          <w:szCs w:val="28"/>
        </w:rPr>
        <w:t>”</w:t>
      </w:r>
      <w:r w:rsidRPr="005532A9">
        <w:rPr>
          <w:rFonts w:ascii="Times New Roman" w:eastAsia="仿宋_GB2312" w:hint="eastAsia"/>
          <w:sz w:val="28"/>
          <w:szCs w:val="28"/>
        </w:rPr>
        <w:t>程序</w:t>
      </w:r>
      <w:r w:rsidR="00E36A66">
        <w:rPr>
          <w:rFonts w:ascii="Times New Roman" w:eastAsia="仿宋_GB2312" w:hint="eastAsia"/>
          <w:sz w:val="28"/>
          <w:szCs w:val="28"/>
        </w:rPr>
        <w:t>即可</w:t>
      </w:r>
      <w:r w:rsidR="00E36A66">
        <w:rPr>
          <w:rFonts w:ascii="Times New Roman" w:eastAsia="仿宋_GB2312"/>
          <w:sz w:val="28"/>
          <w:szCs w:val="28"/>
        </w:rPr>
        <w:t>。</w:t>
      </w:r>
      <w:r w:rsidR="00E36A66">
        <w:rPr>
          <w:rFonts w:ascii="Times New Roman" w:eastAsia="仿宋_GB2312" w:hint="eastAsia"/>
          <w:sz w:val="28"/>
          <w:szCs w:val="28"/>
        </w:rPr>
        <w:t>可能</w:t>
      </w:r>
      <w:r w:rsidR="00E36A66">
        <w:rPr>
          <w:rFonts w:ascii="Times New Roman" w:eastAsia="仿宋_GB2312"/>
          <w:sz w:val="28"/>
          <w:szCs w:val="28"/>
        </w:rPr>
        <w:t>出现</w:t>
      </w:r>
      <w:r w:rsidR="00E36A66">
        <w:rPr>
          <w:rFonts w:ascii="Times New Roman" w:eastAsia="仿宋_GB2312" w:hint="eastAsia"/>
          <w:sz w:val="28"/>
          <w:szCs w:val="28"/>
        </w:rPr>
        <w:t>Wi</w:t>
      </w:r>
      <w:r w:rsidR="00E36A66">
        <w:rPr>
          <w:rFonts w:ascii="Times New Roman" w:eastAsia="仿宋_GB2312"/>
          <w:sz w:val="28"/>
          <w:szCs w:val="28"/>
        </w:rPr>
        <w:t>ndows</w:t>
      </w:r>
      <w:r w:rsidR="00E36A66">
        <w:rPr>
          <w:rFonts w:ascii="Times New Roman" w:eastAsia="仿宋_GB2312" w:hint="eastAsia"/>
          <w:sz w:val="28"/>
          <w:szCs w:val="28"/>
        </w:rPr>
        <w:t>安全</w:t>
      </w:r>
      <w:r w:rsidR="00E36A66">
        <w:rPr>
          <w:rFonts w:ascii="Times New Roman" w:eastAsia="仿宋_GB2312"/>
          <w:sz w:val="28"/>
          <w:szCs w:val="28"/>
        </w:rPr>
        <w:t>警报，点击</w:t>
      </w:r>
      <w:r w:rsidR="00E36A66">
        <w:rPr>
          <w:rFonts w:ascii="Times New Roman" w:eastAsia="仿宋_GB2312"/>
          <w:sz w:val="28"/>
          <w:szCs w:val="28"/>
        </w:rPr>
        <w:t>“</w:t>
      </w:r>
      <w:r w:rsidR="00E36A66">
        <w:rPr>
          <w:rFonts w:ascii="Times New Roman" w:eastAsia="仿宋_GB2312" w:hint="eastAsia"/>
          <w:sz w:val="28"/>
          <w:szCs w:val="28"/>
        </w:rPr>
        <w:t>允许</w:t>
      </w:r>
      <w:r w:rsidR="00E36A66">
        <w:rPr>
          <w:rFonts w:ascii="Times New Roman" w:eastAsia="仿宋_GB2312"/>
          <w:sz w:val="28"/>
          <w:szCs w:val="28"/>
        </w:rPr>
        <w:t>”</w:t>
      </w:r>
      <w:r w:rsidR="00E36A66">
        <w:rPr>
          <w:rFonts w:ascii="Times New Roman" w:eastAsia="仿宋_GB2312" w:hint="eastAsia"/>
          <w:sz w:val="28"/>
          <w:szCs w:val="28"/>
        </w:rPr>
        <w:t>即可</w:t>
      </w:r>
      <w:r w:rsidR="00E36A66">
        <w:rPr>
          <w:rFonts w:ascii="Times New Roman" w:eastAsia="仿宋_GB2312"/>
          <w:sz w:val="28"/>
          <w:szCs w:val="28"/>
        </w:rPr>
        <w:t>。</w:t>
      </w:r>
    </w:p>
    <w:p w:rsidR="00F26724" w:rsidRPr="005532A9" w:rsidRDefault="00E36A66" w:rsidP="005532A9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int="eastAsia"/>
          <w:sz w:val="28"/>
          <w:szCs w:val="28"/>
        </w:rPr>
        <w:t>二</w:t>
      </w:r>
      <w:r>
        <w:rPr>
          <w:rFonts w:ascii="Times New Roman" w:eastAsia="仿宋_GB2312"/>
          <w:sz w:val="28"/>
          <w:szCs w:val="28"/>
        </w:rPr>
        <w:t>、</w:t>
      </w:r>
      <w:r w:rsidR="00F26724" w:rsidRPr="005532A9">
        <w:rPr>
          <w:rFonts w:ascii="Times New Roman" w:eastAsia="仿宋_GB2312" w:hint="eastAsia"/>
          <w:sz w:val="28"/>
          <w:szCs w:val="28"/>
        </w:rPr>
        <w:t>可以看到</w:t>
      </w:r>
      <w:r>
        <w:rPr>
          <w:rFonts w:ascii="Times New Roman" w:eastAsia="仿宋_GB2312" w:hint="eastAsia"/>
          <w:sz w:val="28"/>
          <w:szCs w:val="28"/>
        </w:rPr>
        <w:t>弹出学员台</w:t>
      </w:r>
      <w:r>
        <w:rPr>
          <w:rFonts w:ascii="Times New Roman" w:eastAsia="仿宋_GB2312" w:hint="eastAsia"/>
          <w:sz w:val="28"/>
          <w:szCs w:val="28"/>
        </w:rPr>
        <w:t>SStation V3.0</w:t>
      </w:r>
      <w:r>
        <w:rPr>
          <w:rFonts w:ascii="Times New Roman" w:eastAsia="仿宋_GB2312" w:hint="eastAsia"/>
          <w:sz w:val="28"/>
          <w:szCs w:val="28"/>
        </w:rPr>
        <w:t>界面</w:t>
      </w:r>
      <w:r>
        <w:rPr>
          <w:rFonts w:ascii="Times New Roman" w:eastAsia="仿宋_GB2312"/>
          <w:sz w:val="28"/>
          <w:szCs w:val="28"/>
        </w:rPr>
        <w:t>，同时</w:t>
      </w:r>
      <w:r>
        <w:rPr>
          <w:rFonts w:ascii="Times New Roman" w:eastAsia="仿宋_GB2312" w:hint="eastAsia"/>
          <w:sz w:val="28"/>
          <w:szCs w:val="28"/>
        </w:rPr>
        <w:t>在电脑</w:t>
      </w:r>
      <w:r>
        <w:rPr>
          <w:rFonts w:ascii="Times New Roman" w:eastAsia="仿宋_GB2312"/>
          <w:sz w:val="28"/>
          <w:szCs w:val="28"/>
        </w:rPr>
        <w:t>桌面的</w:t>
      </w:r>
      <w:r w:rsidR="00F26724" w:rsidRPr="005532A9">
        <w:rPr>
          <w:rFonts w:ascii="Times New Roman" w:eastAsia="仿宋_GB2312" w:hint="eastAsia"/>
          <w:sz w:val="28"/>
          <w:szCs w:val="28"/>
        </w:rPr>
        <w:t>右下角出现</w:t>
      </w:r>
      <w:r w:rsidR="00F26724" w:rsidRPr="005532A9">
        <w:rPr>
          <w:rFonts w:ascii="Times New Roman" w:eastAsia="仿宋_GB2312" w:hAnsi="Times New Roman" w:hint="eastAsia"/>
          <w:sz w:val="28"/>
          <w:szCs w:val="28"/>
        </w:rPr>
        <w:t>软件图标</w:t>
      </w:r>
      <w:r w:rsidR="00F26724" w:rsidRPr="005532A9">
        <w:rPr>
          <w:rFonts w:ascii="Times New Roman" w:eastAsia="仿宋_GB2312" w:hAnsi="Times New Roman" w:hint="eastAsia"/>
          <w:noProof/>
          <w:sz w:val="28"/>
          <w:szCs w:val="28"/>
        </w:rPr>
        <w:drawing>
          <wp:inline distT="0" distB="0" distL="0" distR="0">
            <wp:extent cx="189865" cy="189865"/>
            <wp:effectExtent l="19050" t="0" r="635" b="0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 w:hint="eastAsia"/>
          <w:sz w:val="28"/>
          <w:szCs w:val="28"/>
        </w:rPr>
        <w:t>。从界面</w:t>
      </w:r>
      <w:r>
        <w:rPr>
          <w:rFonts w:ascii="Times New Roman" w:eastAsia="仿宋_GB2312" w:hAnsi="Times New Roman"/>
          <w:sz w:val="28"/>
          <w:szCs w:val="28"/>
        </w:rPr>
        <w:t>上选择菜单</w:t>
      </w:r>
      <w:r>
        <w:rPr>
          <w:rFonts w:ascii="Times New Roman" w:eastAsia="仿宋_GB2312" w:hAnsi="Times New Roman"/>
          <w:sz w:val="28"/>
          <w:szCs w:val="28"/>
        </w:rPr>
        <w:t>“</w:t>
      </w:r>
      <w:r>
        <w:rPr>
          <w:rFonts w:ascii="Times New Roman" w:eastAsia="仿宋_GB2312" w:hAnsi="Times New Roman" w:hint="eastAsia"/>
          <w:sz w:val="28"/>
          <w:szCs w:val="28"/>
        </w:rPr>
        <w:t>仿真</w:t>
      </w:r>
      <w:r>
        <w:rPr>
          <w:rFonts w:ascii="Times New Roman" w:eastAsia="仿宋_GB2312" w:hAnsi="Times New Roman"/>
          <w:sz w:val="28"/>
          <w:szCs w:val="28"/>
        </w:rPr>
        <w:t>软件</w:t>
      </w:r>
      <w:r>
        <w:rPr>
          <w:rFonts w:ascii="仿宋_GB2312" w:eastAsia="仿宋_GB2312" w:hAnsi="Times New Roman" w:hint="eastAsia"/>
          <w:sz w:val="28"/>
          <w:szCs w:val="28"/>
        </w:rPr>
        <w:t>→</w:t>
      </w:r>
      <w:r>
        <w:rPr>
          <w:rFonts w:ascii="Times New Roman" w:eastAsia="仿宋_GB2312" w:hAnsi="Times New Roman" w:hint="eastAsia"/>
          <w:sz w:val="28"/>
          <w:szCs w:val="28"/>
        </w:rPr>
        <w:t>运行</w:t>
      </w:r>
      <w:r>
        <w:rPr>
          <w:rFonts w:ascii="仿宋_GB2312" w:eastAsia="仿宋_GB2312" w:hAnsi="Times New Roman" w:hint="eastAsia"/>
          <w:sz w:val="28"/>
          <w:szCs w:val="28"/>
        </w:rPr>
        <w:t>→</w:t>
      </w:r>
      <w:r w:rsidR="00BB0D74">
        <w:rPr>
          <w:rFonts w:ascii="仿宋_GB2312" w:eastAsia="仿宋_GB2312" w:hAnsi="Times New Roman" w:hint="eastAsia"/>
          <w:sz w:val="28"/>
          <w:szCs w:val="28"/>
        </w:rPr>
        <w:t>精馏塔</w:t>
      </w:r>
      <w:r>
        <w:rPr>
          <w:rFonts w:ascii="仿宋_GB2312" w:eastAsia="仿宋_GB2312" w:hAnsi="Times New Roman" w:hint="eastAsia"/>
          <w:sz w:val="28"/>
          <w:szCs w:val="28"/>
        </w:rPr>
        <w:t>仿真</w:t>
      </w:r>
      <w:r>
        <w:rPr>
          <w:rFonts w:ascii="仿宋_GB2312" w:eastAsia="仿宋_GB2312" w:hAnsi="Times New Roman"/>
          <w:sz w:val="28"/>
          <w:szCs w:val="28"/>
        </w:rPr>
        <w:t>软件</w:t>
      </w:r>
      <w:r>
        <w:rPr>
          <w:rFonts w:ascii="Times New Roman" w:eastAsia="仿宋_GB2312" w:hAnsi="Times New Roman"/>
          <w:sz w:val="28"/>
          <w:szCs w:val="28"/>
        </w:rPr>
        <w:t>”</w:t>
      </w:r>
      <w:r>
        <w:rPr>
          <w:rFonts w:ascii="Times New Roman" w:eastAsia="仿宋_GB2312" w:hAnsi="Times New Roman" w:hint="eastAsia"/>
          <w:sz w:val="28"/>
          <w:szCs w:val="28"/>
        </w:rPr>
        <w:t>；或者</w:t>
      </w:r>
      <w:r w:rsidR="00F26724" w:rsidRPr="005532A9">
        <w:rPr>
          <w:rFonts w:ascii="Times New Roman" w:eastAsia="仿宋_GB2312" w:hAnsi="Times New Roman" w:hint="eastAsia"/>
          <w:sz w:val="28"/>
          <w:szCs w:val="28"/>
        </w:rPr>
        <w:t>在</w:t>
      </w:r>
      <w:r>
        <w:rPr>
          <w:rFonts w:ascii="Times New Roman" w:eastAsia="仿宋_GB2312" w:hAnsi="Times New Roman" w:hint="eastAsia"/>
          <w:sz w:val="28"/>
          <w:szCs w:val="28"/>
        </w:rPr>
        <w:t>右下角</w:t>
      </w:r>
      <w:r w:rsidR="00F26724" w:rsidRPr="005532A9">
        <w:rPr>
          <w:rFonts w:ascii="Times New Roman" w:eastAsia="仿宋_GB2312" w:hAnsi="Times New Roman" w:hint="eastAsia"/>
          <w:sz w:val="28"/>
          <w:szCs w:val="28"/>
        </w:rPr>
        <w:t>图标上点击鼠标右键，从中选择“运行仿真软件→</w:t>
      </w:r>
      <w:r w:rsidR="00BB0D74">
        <w:rPr>
          <w:rFonts w:ascii="Times New Roman" w:eastAsia="仿宋_GB2312" w:hAnsi="Times New Roman" w:hint="eastAsia"/>
          <w:sz w:val="28"/>
          <w:szCs w:val="28"/>
        </w:rPr>
        <w:t>精馏塔</w:t>
      </w:r>
      <w:r w:rsidR="00F26724" w:rsidRPr="005532A9">
        <w:rPr>
          <w:rFonts w:ascii="Times New Roman" w:eastAsia="仿宋_GB2312" w:hAnsi="Times New Roman" w:hint="eastAsia"/>
          <w:sz w:val="28"/>
          <w:szCs w:val="28"/>
        </w:rPr>
        <w:t>仿真</w:t>
      </w:r>
      <w:r>
        <w:rPr>
          <w:rFonts w:ascii="Times New Roman" w:eastAsia="仿宋_GB2312" w:hAnsi="Times New Roman" w:hint="eastAsia"/>
          <w:sz w:val="28"/>
          <w:szCs w:val="28"/>
        </w:rPr>
        <w:t>软件</w:t>
      </w:r>
      <w:r w:rsidR="00F26724" w:rsidRPr="005532A9">
        <w:rPr>
          <w:rFonts w:ascii="Times New Roman" w:eastAsia="仿宋_GB2312" w:hAnsi="Times New Roman" w:hint="eastAsia"/>
          <w:sz w:val="28"/>
          <w:szCs w:val="28"/>
        </w:rPr>
        <w:t>”菜单项，即可启动</w:t>
      </w:r>
      <w:r w:rsidR="00BB0D74">
        <w:rPr>
          <w:rFonts w:ascii="Times New Roman" w:eastAsia="仿宋_GB2312" w:hAnsi="Times New Roman" w:hint="eastAsia"/>
          <w:sz w:val="28"/>
          <w:szCs w:val="28"/>
        </w:rPr>
        <w:t>精馏塔</w:t>
      </w:r>
      <w:r w:rsidR="00F26724" w:rsidRPr="005532A9">
        <w:rPr>
          <w:rFonts w:ascii="Times New Roman" w:eastAsia="仿宋_GB2312" w:hAnsi="Times New Roman" w:hint="eastAsia"/>
          <w:sz w:val="28"/>
          <w:szCs w:val="28"/>
        </w:rPr>
        <w:t>仿真软件。使用结束后，在</w:t>
      </w:r>
      <w:r>
        <w:rPr>
          <w:rFonts w:ascii="Times New Roman" w:eastAsia="仿宋_GB2312" w:hAnsi="Times New Roman" w:hint="eastAsia"/>
          <w:sz w:val="28"/>
          <w:szCs w:val="28"/>
        </w:rPr>
        <w:t>界面</w:t>
      </w:r>
      <w:r>
        <w:rPr>
          <w:rFonts w:ascii="Times New Roman" w:eastAsia="仿宋_GB2312" w:hAnsi="Times New Roman"/>
          <w:sz w:val="28"/>
          <w:szCs w:val="28"/>
        </w:rPr>
        <w:t>上</w:t>
      </w:r>
      <w:r>
        <w:rPr>
          <w:rFonts w:ascii="Times New Roman" w:eastAsia="仿宋_GB2312" w:hAnsi="Times New Roman" w:hint="eastAsia"/>
          <w:sz w:val="28"/>
          <w:szCs w:val="28"/>
        </w:rPr>
        <w:t>选择</w:t>
      </w:r>
      <w:r>
        <w:rPr>
          <w:rFonts w:ascii="Times New Roman" w:eastAsia="仿宋_GB2312" w:hAnsi="Times New Roman"/>
          <w:sz w:val="28"/>
          <w:szCs w:val="28"/>
        </w:rPr>
        <w:t>菜单</w:t>
      </w:r>
      <w:r>
        <w:rPr>
          <w:rFonts w:ascii="Times New Roman" w:eastAsia="仿宋_GB2312" w:hAnsi="Times New Roman"/>
          <w:sz w:val="28"/>
          <w:szCs w:val="28"/>
        </w:rPr>
        <w:t>“</w:t>
      </w:r>
      <w:r>
        <w:rPr>
          <w:rFonts w:ascii="Times New Roman" w:eastAsia="仿宋_GB2312" w:hAnsi="Times New Roman" w:hint="eastAsia"/>
          <w:sz w:val="28"/>
          <w:szCs w:val="28"/>
        </w:rPr>
        <w:t>仿真</w:t>
      </w:r>
      <w:r>
        <w:rPr>
          <w:rFonts w:ascii="Times New Roman" w:eastAsia="仿宋_GB2312" w:hAnsi="Times New Roman"/>
          <w:sz w:val="28"/>
          <w:szCs w:val="28"/>
        </w:rPr>
        <w:t>软件</w:t>
      </w:r>
      <w:r>
        <w:rPr>
          <w:rFonts w:ascii="仿宋_GB2312" w:eastAsia="仿宋_GB2312" w:hAnsi="Times New Roman" w:hint="eastAsia"/>
          <w:sz w:val="28"/>
          <w:szCs w:val="28"/>
        </w:rPr>
        <w:t>→停止</w:t>
      </w:r>
      <w:r>
        <w:rPr>
          <w:rFonts w:ascii="Times New Roman" w:eastAsia="仿宋_GB2312" w:hAnsi="Times New Roman"/>
          <w:sz w:val="28"/>
          <w:szCs w:val="28"/>
        </w:rPr>
        <w:t>”</w:t>
      </w:r>
      <w:r>
        <w:rPr>
          <w:rFonts w:ascii="Times New Roman" w:eastAsia="仿宋_GB2312" w:hAnsi="Times New Roman" w:hint="eastAsia"/>
          <w:sz w:val="28"/>
          <w:szCs w:val="28"/>
        </w:rPr>
        <w:t>，或</w:t>
      </w:r>
      <w:r>
        <w:rPr>
          <w:rFonts w:ascii="Times New Roman" w:eastAsia="仿宋_GB2312" w:hAnsi="Times New Roman"/>
          <w:sz w:val="28"/>
          <w:szCs w:val="28"/>
        </w:rPr>
        <w:t>在</w:t>
      </w:r>
      <w:r w:rsidR="00F26724" w:rsidRPr="005532A9">
        <w:rPr>
          <w:rFonts w:ascii="Times New Roman" w:eastAsia="仿宋_GB2312" w:hAnsi="Times New Roman" w:hint="eastAsia"/>
          <w:sz w:val="28"/>
          <w:szCs w:val="28"/>
        </w:rPr>
        <w:t>图标上点击鼠标右键，选择“</w:t>
      </w:r>
      <w:r>
        <w:rPr>
          <w:rFonts w:ascii="Times New Roman" w:eastAsia="仿宋_GB2312" w:hAnsi="Times New Roman" w:hint="eastAsia"/>
          <w:sz w:val="28"/>
          <w:szCs w:val="28"/>
        </w:rPr>
        <w:t>停止</w:t>
      </w:r>
      <w:r w:rsidR="00F26724" w:rsidRPr="005532A9">
        <w:rPr>
          <w:rFonts w:ascii="Times New Roman" w:eastAsia="仿宋_GB2312" w:hAnsi="Times New Roman" w:hint="eastAsia"/>
          <w:sz w:val="28"/>
          <w:szCs w:val="28"/>
        </w:rPr>
        <w:t>仿真软件”</w:t>
      </w:r>
      <w:r>
        <w:rPr>
          <w:rFonts w:ascii="Times New Roman" w:eastAsia="仿宋_GB2312" w:hAnsi="Times New Roman" w:hint="eastAsia"/>
          <w:sz w:val="28"/>
          <w:szCs w:val="28"/>
        </w:rPr>
        <w:t>，</w:t>
      </w:r>
      <w:r>
        <w:rPr>
          <w:rFonts w:ascii="Times New Roman" w:eastAsia="仿宋_GB2312" w:hAnsi="Times New Roman"/>
          <w:sz w:val="28"/>
          <w:szCs w:val="28"/>
        </w:rPr>
        <w:t>即可</w:t>
      </w:r>
      <w:r w:rsidR="00F26724" w:rsidRPr="005532A9">
        <w:rPr>
          <w:rFonts w:ascii="Times New Roman" w:eastAsia="仿宋_GB2312" w:hAnsi="Times New Roman" w:hint="eastAsia"/>
          <w:sz w:val="28"/>
          <w:szCs w:val="28"/>
        </w:rPr>
        <w:t>关闭仿真</w:t>
      </w:r>
      <w:r>
        <w:rPr>
          <w:rFonts w:ascii="Times New Roman" w:eastAsia="仿宋_GB2312" w:hAnsi="Times New Roman" w:hint="eastAsia"/>
          <w:sz w:val="28"/>
          <w:szCs w:val="28"/>
        </w:rPr>
        <w:t>程序</w:t>
      </w:r>
      <w:r w:rsidR="00F26724" w:rsidRPr="005532A9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F26724" w:rsidRPr="005532A9" w:rsidRDefault="00E36A66" w:rsidP="005532A9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三</w:t>
      </w:r>
      <w:r w:rsidR="00F26724" w:rsidRPr="005532A9">
        <w:rPr>
          <w:rFonts w:ascii="Times New Roman" w:eastAsia="仿宋_GB2312" w:hAnsi="Times New Roman" w:hint="eastAsia"/>
          <w:sz w:val="28"/>
          <w:szCs w:val="28"/>
        </w:rPr>
        <w:t>、更详细的软件的使用方法及仿真工艺说明具体见软件界面上的“帮助→软件使用说明”。</w:t>
      </w:r>
      <w:bookmarkStart w:id="0" w:name="_GoBack"/>
      <w:bookmarkEnd w:id="0"/>
    </w:p>
    <w:p w:rsidR="005169D1" w:rsidRPr="005532A9" w:rsidRDefault="005169D1" w:rsidP="005532A9">
      <w:pPr>
        <w:spacing w:line="360" w:lineRule="auto"/>
        <w:rPr>
          <w:rFonts w:ascii="Times New Roman" w:eastAsia="仿宋_GB2312" w:hAnsi="Times New Roman"/>
          <w:sz w:val="24"/>
          <w:szCs w:val="24"/>
        </w:rPr>
      </w:pPr>
    </w:p>
    <w:sectPr w:rsidR="005169D1" w:rsidRPr="00553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DC3" w:rsidRDefault="00AB1DC3" w:rsidP="005169D1">
      <w:r>
        <w:separator/>
      </w:r>
    </w:p>
  </w:endnote>
  <w:endnote w:type="continuationSeparator" w:id="0">
    <w:p w:rsidR="00AB1DC3" w:rsidRDefault="00AB1DC3" w:rsidP="0051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DC3" w:rsidRDefault="00AB1DC3" w:rsidP="005169D1">
      <w:r>
        <w:separator/>
      </w:r>
    </w:p>
  </w:footnote>
  <w:footnote w:type="continuationSeparator" w:id="0">
    <w:p w:rsidR="00AB1DC3" w:rsidRDefault="00AB1DC3" w:rsidP="00516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076EE"/>
    <w:multiLevelType w:val="hybridMultilevel"/>
    <w:tmpl w:val="274E3D82"/>
    <w:lvl w:ilvl="0" w:tplc="EB9C47C0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69D1"/>
    <w:rsid w:val="00515C51"/>
    <w:rsid w:val="005169D1"/>
    <w:rsid w:val="005532A9"/>
    <w:rsid w:val="008C0B85"/>
    <w:rsid w:val="00A40010"/>
    <w:rsid w:val="00AB1DC3"/>
    <w:rsid w:val="00BB0D74"/>
    <w:rsid w:val="00CA268F"/>
    <w:rsid w:val="00DC01EE"/>
    <w:rsid w:val="00E36A66"/>
    <w:rsid w:val="00F2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C95B6D-EDFD-43D1-B062-21A94EE2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6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69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6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69D1"/>
    <w:rPr>
      <w:sz w:val="18"/>
      <w:szCs w:val="18"/>
    </w:rPr>
  </w:style>
  <w:style w:type="paragraph" w:styleId="a5">
    <w:name w:val="List Paragraph"/>
    <w:basedOn w:val="a"/>
    <w:uiPriority w:val="34"/>
    <w:qFormat/>
    <w:rsid w:val="005169D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267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67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chetwd</dc:creator>
  <cp:keywords/>
  <dc:description/>
  <cp:lastModifiedBy>chetwd</cp:lastModifiedBy>
  <cp:revision>7</cp:revision>
  <dcterms:created xsi:type="dcterms:W3CDTF">2014-03-13T15:49:00Z</dcterms:created>
  <dcterms:modified xsi:type="dcterms:W3CDTF">2021-05-22T01:03:00Z</dcterms:modified>
</cp:coreProperties>
</file>